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FDAA" w14:textId="77777777" w:rsidR="00325199" w:rsidRDefault="00325199" w:rsidP="00325199">
      <w:pPr>
        <w:jc w:val="center"/>
        <w:rPr>
          <w:rFonts w:ascii="Times New Roman" w:hAnsi="Times New Roman" w:cs="Times New Roman"/>
          <w:szCs w:val="24"/>
        </w:rPr>
      </w:pPr>
    </w:p>
    <w:p w14:paraId="0414D3CB" w14:textId="77777777" w:rsidR="00325199" w:rsidRDefault="00325199" w:rsidP="00325199">
      <w:pPr>
        <w:jc w:val="center"/>
        <w:rPr>
          <w:rFonts w:ascii="Times New Roman" w:hAnsi="Times New Roman" w:cs="Times New Roman"/>
          <w:szCs w:val="24"/>
        </w:rPr>
      </w:pPr>
    </w:p>
    <w:p w14:paraId="735F6E64" w14:textId="77777777" w:rsidR="00325199" w:rsidRPr="00EC1FB1" w:rsidRDefault="00325199" w:rsidP="00325199">
      <w:pPr>
        <w:jc w:val="center"/>
        <w:rPr>
          <w:rFonts w:ascii="Times New Roman" w:hAnsi="Times New Roman" w:cs="Times New Roman"/>
          <w:szCs w:val="24"/>
        </w:rPr>
      </w:pPr>
    </w:p>
    <w:p w14:paraId="2E0DC938" w14:textId="77777777" w:rsidR="00325199" w:rsidRDefault="00325199" w:rsidP="00325199">
      <w:pPr>
        <w:jc w:val="center"/>
        <w:rPr>
          <w:rFonts w:ascii="Times New Roman" w:hAnsi="Times New Roman" w:cs="Times New Roman"/>
          <w:szCs w:val="24"/>
        </w:rPr>
      </w:pPr>
    </w:p>
    <w:p w14:paraId="61ED4534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C1FB1">
        <w:rPr>
          <w:rFonts w:ascii="Times New Roman" w:hAnsi="Times New Roman" w:cs="Times New Roman"/>
          <w:b/>
          <w:bCs/>
          <w:sz w:val="72"/>
          <w:szCs w:val="72"/>
        </w:rPr>
        <w:t>將臨期</w:t>
      </w:r>
    </w:p>
    <w:p w14:paraId="6684D041" w14:textId="4DF74D06" w:rsidR="00325199" w:rsidRPr="00EC1FB1" w:rsidRDefault="00325199" w:rsidP="0032519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E75D7">
        <w:rPr>
          <w:rFonts w:ascii="Times New Roman" w:eastAsia="新細明體" w:hAnsi="Times New Roman" w:cs="Times New Roman"/>
          <w:b/>
          <w:sz w:val="72"/>
          <w:szCs w:val="72"/>
        </w:rPr>
        <w:t>將臨燭環禮儀</w:t>
      </w:r>
    </w:p>
    <w:p w14:paraId="10362AD4" w14:textId="77777777" w:rsidR="00325199" w:rsidRDefault="00325199" w:rsidP="00325199">
      <w:pPr>
        <w:spacing w:before="240"/>
        <w:jc w:val="center"/>
        <w:rPr>
          <w:rFonts w:ascii="Times New Roman" w:eastAsia="新細明體" w:hAnsi="Times New Roman" w:cs="Times New Roman"/>
          <w:b/>
          <w:bCs/>
          <w:sz w:val="48"/>
          <w:szCs w:val="48"/>
        </w:rPr>
      </w:pPr>
      <w:r w:rsidRPr="00C672B5">
        <w:rPr>
          <w:rFonts w:ascii="Times New Roman" w:hAnsi="Times New Roman" w:cs="Times New Roman" w:hint="eastAsia"/>
          <w:b/>
          <w:bCs/>
          <w:sz w:val="48"/>
          <w:szCs w:val="48"/>
        </w:rPr>
        <w:t>(</w:t>
      </w:r>
      <w:r w:rsidRPr="00C672B5">
        <w:rPr>
          <w:rFonts w:ascii="Times New Roman" w:hAnsi="Times New Roman" w:cs="Times New Roman" w:hint="eastAsia"/>
          <w:b/>
          <w:bCs/>
          <w:sz w:val="48"/>
          <w:szCs w:val="48"/>
        </w:rPr>
        <w:t>附馬槽</w:t>
      </w:r>
      <w:r w:rsidRPr="00C672B5">
        <w:rPr>
          <w:rFonts w:ascii="Times New Roman" w:eastAsia="新細明體" w:hAnsi="Times New Roman" w:cs="Times New Roman" w:hint="eastAsia"/>
          <w:b/>
          <w:bCs/>
          <w:sz w:val="48"/>
          <w:szCs w:val="48"/>
        </w:rPr>
        <w:t>聖景</w:t>
      </w:r>
      <w:r w:rsidRPr="00C672B5">
        <w:rPr>
          <w:rFonts w:ascii="Times New Roman" w:hAnsi="Times New Roman" w:cs="Times New Roman" w:hint="eastAsia"/>
          <w:b/>
          <w:bCs/>
          <w:sz w:val="48"/>
          <w:szCs w:val="48"/>
        </w:rPr>
        <w:t>適</w:t>
      </w:r>
      <w:r w:rsidRPr="00C672B5">
        <w:rPr>
          <w:rFonts w:ascii="Times New Roman" w:eastAsia="新細明體" w:hAnsi="Times New Roman" w:cs="Times New Roman" w:hint="eastAsia"/>
          <w:b/>
          <w:bCs/>
          <w:sz w:val="48"/>
          <w:szCs w:val="48"/>
        </w:rPr>
        <w:t>用</w:t>
      </w:r>
      <w:r w:rsidRPr="00C672B5">
        <w:rPr>
          <w:rFonts w:ascii="Times New Roman" w:eastAsia="新細明體" w:hAnsi="Times New Roman" w:cs="Times New Roman" w:hint="eastAsia"/>
          <w:b/>
          <w:bCs/>
          <w:sz w:val="48"/>
          <w:szCs w:val="48"/>
        </w:rPr>
        <w:t>)</w:t>
      </w:r>
    </w:p>
    <w:p w14:paraId="0915B8FF" w14:textId="77777777" w:rsidR="00325199" w:rsidRPr="00EC1FB1" w:rsidRDefault="00325199" w:rsidP="00325199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2166C809" w14:textId="1F844C38" w:rsidR="00325199" w:rsidRDefault="00514F8B" w:rsidP="00325199">
      <w:pPr>
        <w:jc w:val="center"/>
        <w:rPr>
          <w:rFonts w:ascii="Times New Roman" w:eastAsia="新細明體" w:hAnsi="Times New Roman" w:cs="Times New Roman"/>
          <w:b/>
          <w:bCs/>
          <w:sz w:val="48"/>
          <w:szCs w:val="48"/>
        </w:rPr>
      </w:pPr>
      <w:r>
        <w:rPr>
          <w:rFonts w:ascii="Times New Roman" w:eastAsia="新細明體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316CB7A4" wp14:editId="261D7072">
            <wp:extent cx="3898538" cy="3019926"/>
            <wp:effectExtent l="0" t="0" r="635" b="3175"/>
            <wp:docPr id="564141539" name="圖片 564141539" descr="一張含有 寫生, 圖畫, 線條藝術, 圖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73930" name="圖片 1" descr="一張含有 寫生, 圖畫, 線條藝術, 圖解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219" cy="305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4B9FD" w14:textId="77777777" w:rsidR="00325199" w:rsidRPr="00EC1FB1" w:rsidRDefault="00325199" w:rsidP="00325199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59300C01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3496E30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A46E89E" w14:textId="77777777" w:rsidR="00325199" w:rsidRPr="003A41A8" w:rsidRDefault="00325199" w:rsidP="0032519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新細明體" w:hAnsi="Times New Roman" w:cs="Times New Roman" w:hint="eastAsia"/>
          <w:b/>
          <w:sz w:val="40"/>
          <w:szCs w:val="40"/>
        </w:rPr>
        <w:t>[</w:t>
      </w:r>
      <w:r w:rsidRPr="003A41A8">
        <w:rPr>
          <w:rFonts w:ascii="Times New Roman" w:eastAsia="新細明體" w:hAnsi="Times New Roman" w:cs="Times New Roman"/>
          <w:b/>
          <w:sz w:val="40"/>
          <w:szCs w:val="40"/>
        </w:rPr>
        <w:t>第</w:t>
      </w:r>
      <w:r>
        <w:rPr>
          <w:rFonts w:ascii="Times New Roman" w:eastAsia="新細明體" w:hAnsi="Times New Roman" w:cs="Times New Roman" w:hint="eastAsia"/>
          <w:b/>
          <w:sz w:val="40"/>
          <w:szCs w:val="40"/>
        </w:rPr>
        <w:t>二</w:t>
      </w:r>
      <w:r w:rsidRPr="003A41A8">
        <w:rPr>
          <w:rFonts w:ascii="Times New Roman" w:eastAsia="新細明體" w:hAnsi="Times New Roman" w:cs="Times New Roman"/>
          <w:b/>
          <w:sz w:val="40"/>
          <w:szCs w:val="40"/>
        </w:rPr>
        <w:t>式</w:t>
      </w:r>
      <w:r>
        <w:rPr>
          <w:rFonts w:ascii="Times New Roman" w:eastAsia="新細明體" w:hAnsi="Times New Roman" w:cs="Times New Roman"/>
          <w:b/>
          <w:sz w:val="40"/>
          <w:szCs w:val="40"/>
        </w:rPr>
        <w:t>]</w:t>
      </w:r>
    </w:p>
    <w:p w14:paraId="2D56BA1C" w14:textId="77777777" w:rsidR="00325199" w:rsidRDefault="00325199" w:rsidP="00325199">
      <w:pPr>
        <w:spacing w:before="12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新細明體" w:hAnsi="Times New Roman" w:cs="Times New Roman" w:hint="eastAsia"/>
          <w:b/>
          <w:sz w:val="40"/>
          <w:szCs w:val="40"/>
        </w:rPr>
        <w:t>司禱主禮</w:t>
      </w:r>
      <w:r w:rsidRPr="00245792">
        <w:rPr>
          <w:rFonts w:ascii="Times New Roman" w:eastAsia="新細明體" w:hAnsi="Times New Roman" w:cs="Times New Roman"/>
          <w:b/>
          <w:sz w:val="40"/>
          <w:szCs w:val="40"/>
        </w:rPr>
        <w:t>適用</w:t>
      </w:r>
    </w:p>
    <w:p w14:paraId="732E8D4D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BEFA79A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3FD96B0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28AAC51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D0152C1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6D079DA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6DF7278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860FFE1" w14:textId="77777777" w:rsidR="00514F8B" w:rsidRDefault="00514F8B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A9B69B6" w14:textId="77777777" w:rsidR="00325199" w:rsidRDefault="00325199" w:rsidP="0032519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5372A02" w14:textId="77777777" w:rsidR="00325199" w:rsidRPr="00EC1FB1" w:rsidRDefault="00325199" w:rsidP="00325199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1FB1">
        <w:rPr>
          <w:rFonts w:ascii="Times New Roman" w:hAnsi="Times New Roman" w:cs="Times New Roman"/>
          <w:b/>
          <w:bCs/>
          <w:sz w:val="40"/>
          <w:szCs w:val="40"/>
        </w:rPr>
        <w:t>香港聖公會</w:t>
      </w:r>
    </w:p>
    <w:p w14:paraId="0673CB15" w14:textId="77777777" w:rsidR="00CF6C57" w:rsidRPr="00170E1E" w:rsidRDefault="00325199" w:rsidP="00CF6C57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二○二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三</w:t>
      </w: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年編訂</w:t>
      </w:r>
      <w:r w:rsidR="00DD4E0D" w:rsidRPr="00245792">
        <w:rPr>
          <w:rFonts w:ascii="Times New Roman" w:eastAsia="新細明體" w:hAnsi="Times New Roman" w:cs="Times New Roman"/>
          <w:b/>
          <w:sz w:val="28"/>
        </w:rPr>
        <w:br w:type="page"/>
      </w:r>
      <w:r w:rsidR="00CF6C57" w:rsidRPr="00170E1E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將臨燭環</w:t>
      </w:r>
      <w:r w:rsidR="00CF6C57"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及馬槽聖景禮</w:t>
      </w:r>
      <w:r w:rsidR="00CF6C57"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2342A49F" w14:textId="77777777" w:rsidR="00CF6C57" w:rsidRPr="00170E1E" w:rsidRDefault="00CF6C57" w:rsidP="00CF6C57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將臨期第一主日適用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4CAD45E9" w14:textId="77777777" w:rsidR="00CF6C57" w:rsidRPr="00245792" w:rsidRDefault="00CF6C57" w:rsidP="00CF6C57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始禮序樂</w:t>
      </w:r>
    </w:p>
    <w:p w14:paraId="2E5FD842" w14:textId="77777777" w:rsidR="00CF6C57" w:rsidRPr="004E53AC" w:rsidRDefault="00CF6C57" w:rsidP="00CF6C57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彈奏序樂時全體站立。</w:t>
      </w:r>
    </w:p>
    <w:p w14:paraId="2DF822EF" w14:textId="77777777" w:rsidR="00CF6C57" w:rsidRPr="007431F5" w:rsidRDefault="00CF6C57" w:rsidP="00CF6C57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進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堂行列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(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)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：</w:t>
      </w:r>
      <w:r>
        <w:rPr>
          <w:rFonts w:ascii="Times New Roman" w:eastAsia="新細明體" w:hAnsi="Times New Roman" w:cs="Times New Roman"/>
          <w:color w:val="FF0000"/>
          <w:sz w:val="28"/>
          <w:szCs w:val="28"/>
        </w:rPr>
        <w:tab/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十架員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23610531" w14:textId="77777777" w:rsidR="00CF6C57" w:rsidRPr="007431F5" w:rsidRDefault="00CF6C57" w:rsidP="00CF6C57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學校詩班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[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如有者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5C10DE86" w14:textId="77777777" w:rsidR="00CF6C57" w:rsidRPr="007431F5" w:rsidRDefault="00CF6C57" w:rsidP="00CF6C57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燃點燭環員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0E359D97" w14:textId="77777777" w:rsidR="00CF6C57" w:rsidRPr="007431F5" w:rsidRDefault="00CF6C57" w:rsidP="00CF6C57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讀經員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39EB5457" w14:textId="77777777" w:rsidR="00CF6C57" w:rsidRPr="007431F5" w:rsidRDefault="00CF6C57" w:rsidP="00CF6C57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代禱員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可由老師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或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140F6713" w14:textId="31087876" w:rsidR="00CF6C57" w:rsidRPr="007431F5" w:rsidRDefault="00CF6C57" w:rsidP="00CF6C57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講員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有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2B406B2E" w14:textId="77777777" w:rsidR="00CF6C57" w:rsidRDefault="00CF6C57" w:rsidP="00CF6C57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司禱</w:t>
      </w:r>
    </w:p>
    <w:p w14:paraId="615CA0FF" w14:textId="77777777" w:rsidR="00CF6C57" w:rsidRPr="007431F5" w:rsidRDefault="00CF6C57" w:rsidP="00CF6C57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校長</w:t>
      </w:r>
    </w:p>
    <w:p w14:paraId="7BBE2FE7" w14:textId="77777777" w:rsidR="00A12A39" w:rsidRPr="00245792" w:rsidRDefault="00A12A39" w:rsidP="00A12A3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宣召</w:t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 xml:space="preserve">  </w:t>
      </w:r>
      <w:r w:rsidRPr="00245792">
        <w:rPr>
          <w:rFonts w:ascii="Times New Roman" w:eastAsia="新細明體" w:hAnsi="Times New Roman" w:cs="Times New Roman"/>
          <w:sz w:val="28"/>
          <w:szCs w:val="28"/>
        </w:rPr>
        <w:t>路加福音</w:t>
      </w:r>
      <w:r w:rsidRPr="00245792">
        <w:rPr>
          <w:rFonts w:ascii="Times New Roman" w:eastAsia="新細明體" w:hAnsi="Times New Roman" w:cs="Times New Roman"/>
          <w:sz w:val="28"/>
          <w:szCs w:val="28"/>
        </w:rPr>
        <w:t>21:28</w:t>
      </w:r>
    </w:p>
    <w:p w14:paraId="4A40B8EA" w14:textId="77777777" w:rsidR="00A12A39" w:rsidRPr="004E53AC" w:rsidRDefault="00A12A39" w:rsidP="00A12A39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司禱站在</w:t>
      </w:r>
      <w:r w:rsidR="00C17AFD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馬槽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聖景旁</w:t>
      </w:r>
      <w:r w:rsidR="00C17AFD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宣讀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，將臨環</w:t>
      </w:r>
      <w:r w:rsidR="000B036A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則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放在馬槽附近位置。</w:t>
      </w:r>
    </w:p>
    <w:p w14:paraId="3002B68F" w14:textId="77777777" w:rsidR="00A12A39" w:rsidRPr="00245792" w:rsidRDefault="00A12A39" w:rsidP="00A12A39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耶穌說：「你們應當挺身昂首，因爲你們得贖的日子近了。」</w:t>
      </w:r>
    </w:p>
    <w:p w14:paraId="732265B6" w14:textId="77777777" w:rsidR="00A12A39" w:rsidRPr="00245792" w:rsidRDefault="00A12A39" w:rsidP="00A12A39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願我們得見基督的再臨。</w:t>
      </w:r>
    </w:p>
    <w:p w14:paraId="09A4E830" w14:textId="77777777" w:rsidR="00A12A39" w:rsidRPr="00245792" w:rsidRDefault="00A12A39" w:rsidP="00A12A3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序言</w:t>
      </w:r>
    </w:p>
    <w:p w14:paraId="166C30AA" w14:textId="77777777" w:rsidR="00AC1F25" w:rsidRPr="00245792" w:rsidRDefault="00AC1F25" w:rsidP="00AC1F25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為紀念和慶祝耶穌基督降生的日子，教會都在每年聖誕節前四個星期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不斷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提醒信徒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做好準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時刻警醒，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要帶着期待和喜樂的心情，迎接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基督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再臨。</w:t>
      </w:r>
    </w:p>
    <w:p w14:paraId="4F939836" w14:textId="77777777" w:rsidR="00AC1F25" w:rsidRPr="00245792" w:rsidRDefault="00AC1F25" w:rsidP="00AC1F25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今天我們在這裏聚集，為要頌揚上帝昔日差遣聖子耶穌基督，降生為人，施行拯救。</w:t>
      </w:r>
      <w:r w:rsidR="00867029">
        <w:rPr>
          <w:rFonts w:ascii="Times New Roman" w:eastAsia="新細明體" w:hAnsi="Times New Roman" w:cs="Times New Roman" w:hint="eastAsia"/>
          <w:sz w:val="32"/>
          <w:szCs w:val="32"/>
        </w:rPr>
        <w:t>讓我們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藉聆聽上帝的聖言，和參與燃點將臨燭環的禮儀，準備我們的心，迎接聖子耶穌</w:t>
      </w:r>
      <w:r w:rsidRPr="00245792">
        <w:rPr>
          <w:rFonts w:asciiTheme="minorEastAsia" w:hAnsiTheme="minorEastAsia" w:cs="Times New Roman"/>
          <w:sz w:val="32"/>
          <w:szCs w:val="32"/>
          <w:lang w:eastAsia="zh-HK"/>
        </w:rPr>
        <w:t>──</w:t>
      </w:r>
      <w:r w:rsidRPr="00245792">
        <w:rPr>
          <w:rFonts w:ascii="Times New Roman" w:eastAsia="新細明體" w:hAnsi="Times New Roman" w:cs="Times New Roman"/>
          <w:sz w:val="32"/>
          <w:szCs w:val="32"/>
          <w:lang w:eastAsia="zh-HK"/>
        </w:rPr>
        <w:t>他是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驅除罪惡和黑暗的主，是世界的真光。</w:t>
      </w:r>
    </w:p>
    <w:p w14:paraId="6C434122" w14:textId="144ADD51" w:rsidR="00AC1F25" w:rsidRPr="00245792" w:rsidRDefault="00AC1F25" w:rsidP="00AC1F25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我們將燃點第一</w:t>
      </w:r>
      <w:r w:rsidR="00BA3668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蠟燭，象徵上帝在創造時，為世界帶來光明，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而耶穌就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是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世界的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光，為世界帶來新的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希望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。</w:t>
      </w:r>
    </w:p>
    <w:p w14:paraId="6B26964E" w14:textId="77777777" w:rsidR="00AC1F25" w:rsidRPr="00245792" w:rsidRDefault="00AC1F25" w:rsidP="00AC1F25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願我們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歡欣快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樂，一起參與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今年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的慶典。</w:t>
      </w:r>
    </w:p>
    <w:p w14:paraId="42613056" w14:textId="77777777" w:rsidR="000B036A" w:rsidRPr="00245792" w:rsidRDefault="00D76101" w:rsidP="000B036A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</w:rPr>
        <w:br w:type="page"/>
      </w:r>
      <w:r w:rsidR="000B036A"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聖詩及燃點將臨燭環</w:t>
      </w:r>
    </w:p>
    <w:p w14:paraId="258832C7" w14:textId="77777777" w:rsidR="000B036A" w:rsidRPr="004E53AC" w:rsidRDefault="000B036A" w:rsidP="000B036A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7510C678" w14:textId="77777777" w:rsidR="000B036A" w:rsidRDefault="006F797C" w:rsidP="000B036A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0B036A">
        <w:rPr>
          <w:rFonts w:ascii="Times New Roman" w:eastAsia="新細明體" w:hAnsi="Times New Roman" w:cs="Times New Roman" w:hint="eastAsia"/>
          <w:sz w:val="32"/>
          <w:szCs w:val="32"/>
        </w:rPr>
        <w:t>在我們點燃將臨燭環上的第一支蠟燭時，先把目光投向這個象徵嬰孩耶穌出生的馬槽。</w:t>
      </w:r>
    </w:p>
    <w:p w14:paraId="1F9AE30E" w14:textId="77777777" w:rsidR="000B036A" w:rsidRDefault="000B036A" w:rsidP="000B036A">
      <w:pPr>
        <w:adjustRightInd w:val="0"/>
        <w:snapToGrid w:val="0"/>
        <w:spacing w:before="120" w:line="276" w:lineRule="auto"/>
        <w:ind w:left="1200" w:hanging="3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馬槽裏有兩隻動物，牠們是牛和驢。沒有以色列人不明白當中意思，是上帝藉先知以賽亞提醒他們：「</w:t>
      </w:r>
      <w:r w:rsidRPr="007454BD">
        <w:rPr>
          <w:rFonts w:ascii="Times New Roman" w:hAnsi="Times New Roman" w:cs="Times New Roman"/>
          <w:color w:val="000000"/>
          <w:sz w:val="32"/>
          <w:szCs w:val="32"/>
        </w:rPr>
        <w:t>牛認識主人，驢認識主人的槽；以色列卻不認識，我的民卻不明白。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」</w:t>
      </w:r>
      <w:r>
        <w:rPr>
          <w:rFonts w:ascii="Times New Roman" w:eastAsia="新細明體" w:hAnsi="Times New Roman" w:cs="Times New Roman" w:hint="eastAsia"/>
          <w:sz w:val="32"/>
          <w:szCs w:val="32"/>
        </w:rPr>
        <w:t>(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以賽亞書</w:t>
      </w:r>
      <w:r>
        <w:rPr>
          <w:rFonts w:ascii="Times New Roman" w:eastAsia="新細明體" w:hAnsi="Times New Roman" w:cs="Times New Roman" w:hint="eastAsia"/>
          <w:sz w:val="32"/>
          <w:szCs w:val="32"/>
        </w:rPr>
        <w:t>1:2)</w:t>
      </w:r>
      <w:r>
        <w:rPr>
          <w:rFonts w:ascii="Times New Roman" w:eastAsia="新細明體" w:hAnsi="Times New Roman" w:cs="Times New Roman"/>
          <w:sz w:val="32"/>
          <w:szCs w:val="32"/>
        </w:rPr>
        <w:t xml:space="preserve"> 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這也同樣提醒我們不要做悖逆上帝，離棄上帝的事。</w:t>
      </w:r>
    </w:p>
    <w:p w14:paraId="14055480" w14:textId="60258471" w:rsidR="00425045" w:rsidRDefault="00061F56" w:rsidP="00425045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245792">
        <w:rPr>
          <w:rFonts w:ascii="Times New Roman" w:eastAsia="新細明體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 wp14:anchorId="5A81F874" wp14:editId="3A549F03">
            <wp:simplePos x="0" y="0"/>
            <wp:positionH relativeFrom="column">
              <wp:posOffset>5134610</wp:posOffset>
            </wp:positionH>
            <wp:positionV relativeFrom="paragraph">
              <wp:posOffset>421640</wp:posOffset>
            </wp:positionV>
            <wp:extent cx="391160" cy="1003300"/>
            <wp:effectExtent l="19050" t="0" r="8890" b="0"/>
            <wp:wrapTight wrapText="bothSides">
              <wp:wrapPolygon edited="0">
                <wp:start x="5260" y="820"/>
                <wp:lineTo x="1052" y="2871"/>
                <wp:lineTo x="3156" y="13944"/>
                <wp:lineTo x="-1052" y="20506"/>
                <wp:lineTo x="-1052" y="21327"/>
                <wp:lineTo x="22091" y="21327"/>
                <wp:lineTo x="22091" y="20096"/>
                <wp:lineTo x="17883" y="13944"/>
                <wp:lineTo x="17883" y="7382"/>
                <wp:lineTo x="21039" y="4511"/>
                <wp:lineTo x="21039" y="2871"/>
                <wp:lineTo x="15779" y="820"/>
                <wp:lineTo x="5260" y="820"/>
              </wp:wrapPolygon>
            </wp:wrapTight>
            <wp:docPr id="1" name="Picture 48" descr="CHLA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HLA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045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唱詩時由一位同學在將臨燭環上點起第一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支</w:t>
      </w:r>
      <w:r w:rsidR="00425045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蠟燭。</w:t>
      </w:r>
    </w:p>
    <w:p w14:paraId="2ACD88A8" w14:textId="11C3F6B6" w:rsidR="00425045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2A00522D" w14:textId="60761DF0" w:rsidR="00425045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695D4437" w14:textId="11A62CB6" w:rsidR="00425045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376FCE02" w14:textId="77777777" w:rsidR="00061F56" w:rsidRPr="00245792" w:rsidRDefault="00061F56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3A0ED0D7" w14:textId="03C3B94F" w:rsidR="00425045" w:rsidRPr="00245792" w:rsidRDefault="00425045" w:rsidP="00425045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祝文</w:t>
      </w:r>
    </w:p>
    <w:p w14:paraId="66C9C0B5" w14:textId="04207A1E" w:rsidR="00061F56" w:rsidRPr="004E53AC" w:rsidRDefault="00061F56" w:rsidP="00061F56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點燃後，司禱說：</w:t>
      </w:r>
    </w:p>
    <w:p w14:paraId="64F2DB02" w14:textId="2B4505A4" w:rsidR="00061F56" w:rsidRPr="00245792" w:rsidRDefault="00061F56" w:rsidP="00061F56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主的亮光驅除我們的黑暗，先知的</w:t>
      </w:r>
      <w:r w:rsidR="00F5211B"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言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我們得啓導。</w:t>
      </w:r>
    </w:p>
    <w:p w14:paraId="53C8D436" w14:textId="40EA5184" w:rsidR="00061F56" w:rsidRPr="00245792" w:rsidRDefault="00061F56" w:rsidP="00061F56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感謝上主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。</w:t>
      </w:r>
    </w:p>
    <w:p w14:paraId="656EA04B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願創造光明，普照大地的上帝與你們同在。</w:t>
      </w:r>
    </w:p>
    <w:p w14:paraId="6008556E" w14:textId="77777777" w:rsidR="000B036A" w:rsidRPr="00245792" w:rsidRDefault="000B036A" w:rsidP="000B036A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也與你同在。</w:t>
      </w:r>
    </w:p>
    <w:p w14:paraId="3AC2444A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我們要祈禱。</w:t>
      </w:r>
    </w:p>
    <w:p w14:paraId="49C290DE" w14:textId="77777777" w:rsidR="00425045" w:rsidRPr="00245792" w:rsidRDefault="00425045" w:rsidP="00425045">
      <w:pPr>
        <w:adjustRightInd w:val="0"/>
        <w:snapToGrid w:val="0"/>
        <w:spacing w:before="6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慈愛的天父，從造天地以來，你不斷藉先知向你的聖民以色列預言，警惕他們時刻作好準備，迎接救主基督的降臨。在將臨期的日子，能夠透過燭光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禮儀及聖經的話語，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自己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迎接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救主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耶穌基督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──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他的降生，為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人類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帶來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希望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與和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平，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我們得以進入滿有光明的國度裏。這都是靠著我們的主耶穌基督；聖子和聖父、聖靈，惟一上帝，一同永生，一同掌權，永世無盡。</w:t>
      </w:r>
    </w:p>
    <w:p w14:paraId="483C6126" w14:textId="77777777" w:rsidR="000B036A" w:rsidRPr="00245792" w:rsidRDefault="000B036A" w:rsidP="000B036A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4F67DA1A" w14:textId="77777777" w:rsidR="000B036A" w:rsidRPr="00245792" w:rsidRDefault="00D76101" w:rsidP="000B036A">
      <w:pPr>
        <w:adjustRightInd w:val="0"/>
        <w:snapToGrid w:val="0"/>
        <w:spacing w:before="360" w:line="276" w:lineRule="auto"/>
        <w:jc w:val="both"/>
        <w:rPr>
          <w:rFonts w:ascii="Times New Roman" w:eastAsia="SimSun" w:hAnsi="Times New Roman" w:cs="Times New Roman"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sz w:val="28"/>
        </w:rPr>
        <w:br w:type="page"/>
      </w:r>
      <w:r w:rsidR="000B036A"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經課</w:t>
      </w:r>
      <w:r w:rsidR="000B036A" w:rsidRPr="00245792">
        <w:rPr>
          <w:rFonts w:ascii="Times New Roman" w:eastAsia="SimSun" w:hAnsi="Times New Roman" w:cs="Times New Roman"/>
          <w:b/>
          <w:sz w:val="36"/>
          <w:szCs w:val="36"/>
        </w:rPr>
        <w:t xml:space="preserve">  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>可選讀其中一至兩段</w:t>
      </w:r>
      <w:r w:rsidR="000B036A" w:rsidRPr="00245792">
        <w:rPr>
          <w:rFonts w:ascii="Times New Roman" w:eastAsia="新細明體" w:hAnsi="Times New Roman" w:cs="Times New Roman"/>
          <w:sz w:val="32"/>
          <w:szCs w:val="32"/>
        </w:rPr>
        <w:t>)</w:t>
      </w:r>
    </w:p>
    <w:p w14:paraId="5E26F57B" w14:textId="77777777" w:rsidR="00E1668D" w:rsidRPr="004E53AC" w:rsidRDefault="00E1668D" w:rsidP="00E1668D">
      <w:pPr>
        <w:adjustRightInd w:val="0"/>
        <w:snapToGrid w:val="0"/>
        <w:spacing w:after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全體坐下。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054"/>
        <w:gridCol w:w="3054"/>
        <w:gridCol w:w="3054"/>
      </w:tblGrid>
      <w:tr w:rsidR="00E1668D" w:rsidRPr="00245792" w14:paraId="4202C6F6" w14:textId="77777777" w:rsidTr="00813741">
        <w:tc>
          <w:tcPr>
            <w:tcW w:w="3054" w:type="dxa"/>
            <w:shd w:val="clear" w:color="auto" w:fill="auto"/>
          </w:tcPr>
          <w:p w14:paraId="17A447F4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2:1-5</w:t>
            </w:r>
          </w:p>
        </w:tc>
        <w:tc>
          <w:tcPr>
            <w:tcW w:w="3054" w:type="dxa"/>
            <w:shd w:val="clear" w:color="auto" w:fill="auto"/>
          </w:tcPr>
          <w:p w14:paraId="14690E12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9:5-6</w:t>
            </w:r>
          </w:p>
        </w:tc>
        <w:tc>
          <w:tcPr>
            <w:tcW w:w="3054" w:type="dxa"/>
            <w:shd w:val="clear" w:color="auto" w:fill="auto"/>
          </w:tcPr>
          <w:p w14:paraId="1D4D8562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60:1-6</w:t>
            </w:r>
          </w:p>
        </w:tc>
      </w:tr>
      <w:tr w:rsidR="00E1668D" w:rsidRPr="00245792" w14:paraId="0DD43FF6" w14:textId="77777777" w:rsidTr="00813741">
        <w:tc>
          <w:tcPr>
            <w:tcW w:w="3054" w:type="dxa"/>
            <w:shd w:val="clear" w:color="auto" w:fill="auto"/>
          </w:tcPr>
          <w:p w14:paraId="7F979458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羅馬書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1:1-7</w:t>
            </w:r>
          </w:p>
        </w:tc>
        <w:tc>
          <w:tcPr>
            <w:tcW w:w="3054" w:type="dxa"/>
            <w:shd w:val="clear" w:color="auto" w:fill="auto"/>
          </w:tcPr>
          <w:p w14:paraId="7522F105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腓立比書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4:4-7</w:t>
            </w:r>
          </w:p>
        </w:tc>
        <w:tc>
          <w:tcPr>
            <w:tcW w:w="3054" w:type="dxa"/>
            <w:shd w:val="clear" w:color="auto" w:fill="auto"/>
          </w:tcPr>
          <w:p w14:paraId="58855329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雅各書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5:7-8</w:t>
            </w:r>
          </w:p>
        </w:tc>
      </w:tr>
      <w:tr w:rsidR="00E1668D" w:rsidRPr="00245792" w14:paraId="0B1C3456" w14:textId="77777777" w:rsidTr="00813741">
        <w:tc>
          <w:tcPr>
            <w:tcW w:w="3054" w:type="dxa"/>
            <w:shd w:val="clear" w:color="auto" w:fill="auto"/>
          </w:tcPr>
          <w:p w14:paraId="22A681B5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1:18-25</w:t>
            </w:r>
          </w:p>
        </w:tc>
        <w:tc>
          <w:tcPr>
            <w:tcW w:w="3054" w:type="dxa"/>
            <w:shd w:val="clear" w:color="auto" w:fill="auto"/>
          </w:tcPr>
          <w:p w14:paraId="68CABF37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3:1-12</w:t>
            </w:r>
          </w:p>
        </w:tc>
        <w:tc>
          <w:tcPr>
            <w:tcW w:w="3054" w:type="dxa"/>
            <w:shd w:val="clear" w:color="auto" w:fill="auto"/>
          </w:tcPr>
          <w:p w14:paraId="45167F3E" w14:textId="77777777" w:rsidR="00E1668D" w:rsidRPr="00245792" w:rsidRDefault="00E1668D" w:rsidP="0081374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路加福音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11:2-11</w:t>
            </w:r>
          </w:p>
        </w:tc>
      </w:tr>
    </w:tbl>
    <w:p w14:paraId="54106D4E" w14:textId="77777777" w:rsidR="00E1668D" w:rsidRPr="004E53AC" w:rsidRDefault="00E1668D" w:rsidP="00E1668D">
      <w:pPr>
        <w:pStyle w:val="ac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/>
          <w:color w:val="FF0000"/>
          <w:sz w:val="28"/>
          <w:szCs w:val="28"/>
        </w:rPr>
        <w:t>讀經後，</w:t>
      </w:r>
    </w:p>
    <w:p w14:paraId="153E2DAB" w14:textId="77777777" w:rsidR="000B036A" w:rsidRPr="00245792" w:rsidRDefault="000B036A" w:rsidP="000B036A">
      <w:pPr>
        <w:pStyle w:val="ac"/>
        <w:adjustRightInd w:val="0"/>
        <w:snapToGrid w:val="0"/>
        <w:spacing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245792">
        <w:rPr>
          <w:rFonts w:ascii="Times New Roman" w:eastAsia="新細明體" w:hAnsi="Times New Roman"/>
          <w:sz w:val="32"/>
          <w:szCs w:val="32"/>
        </w:rPr>
        <w:t>讀經員</w:t>
      </w:r>
      <w:r w:rsidRPr="00245792">
        <w:rPr>
          <w:rFonts w:ascii="Times New Roman" w:eastAsia="新細明體" w:hAnsi="Times New Roman"/>
          <w:sz w:val="32"/>
          <w:szCs w:val="32"/>
        </w:rPr>
        <w:tab/>
      </w:r>
      <w:r w:rsidRPr="00245792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0D6AB4EB" w14:textId="77777777" w:rsidR="000B036A" w:rsidRPr="00887B31" w:rsidRDefault="000B036A" w:rsidP="000B036A">
      <w:pPr>
        <w:pStyle w:val="aa"/>
        <w:adjustRightInd w:val="0"/>
        <w:snapToGrid w:val="0"/>
        <w:spacing w:line="276" w:lineRule="auto"/>
        <w:ind w:left="1445" w:hangingChars="443" w:hanging="1445"/>
        <w:rPr>
          <w:rFonts w:ascii="Times New Roman" w:eastAsia="新細明體" w:hAnsi="Times New Roman"/>
          <w:b/>
          <w:sz w:val="32"/>
          <w:szCs w:val="32"/>
        </w:rPr>
      </w:pPr>
      <w:r w:rsidRPr="00245792">
        <w:rPr>
          <w:rFonts w:ascii="Times New Roman" w:eastAsia="新細明體" w:hAnsi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/>
          <w:b/>
          <w:sz w:val="32"/>
          <w:szCs w:val="32"/>
        </w:rPr>
        <w:t>感謝上主</w:t>
      </w:r>
      <w:r>
        <w:rPr>
          <w:rFonts w:ascii="Times New Roman" w:eastAsia="新細明體" w:hAnsi="Times New Roman" w:hint="eastAsia"/>
          <w:b/>
          <w:sz w:val="32"/>
          <w:szCs w:val="32"/>
        </w:rPr>
        <w:t>。</w:t>
      </w:r>
    </w:p>
    <w:p w14:paraId="51AB4CE6" w14:textId="77777777" w:rsidR="00A76524" w:rsidRPr="004E53AC" w:rsidRDefault="00A76524" w:rsidP="00A76524">
      <w:pPr>
        <w:pStyle w:val="ac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hint="eastAsia"/>
          <w:color w:val="FF0000"/>
          <w:sz w:val="28"/>
          <w:szCs w:val="28"/>
        </w:rPr>
        <w:t>如有講道或訓勉，可在</w:t>
      </w:r>
      <w:r w:rsidRPr="004E53AC">
        <w:rPr>
          <w:rFonts w:ascii="Times New Roman" w:eastAsia="新細明體" w:hAnsi="Times New Roman"/>
          <w:color w:val="FF0000"/>
          <w:sz w:val="28"/>
          <w:szCs w:val="28"/>
        </w:rPr>
        <w:t>讀經後</w:t>
      </w:r>
      <w:r w:rsidRPr="004E53AC">
        <w:rPr>
          <w:rFonts w:ascii="Times New Roman" w:eastAsia="新細明體" w:hAnsi="Times New Roman" w:hint="eastAsia"/>
          <w:color w:val="FF0000"/>
          <w:sz w:val="28"/>
          <w:szCs w:val="28"/>
        </w:rPr>
        <w:t>進行。</w:t>
      </w:r>
    </w:p>
    <w:p w14:paraId="33B1EFDE" w14:textId="77777777" w:rsidR="00A76524" w:rsidRPr="004E53AC" w:rsidRDefault="00A76524" w:rsidP="00A76524">
      <w:pPr>
        <w:pStyle w:val="ac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hint="eastAsia"/>
          <w:color w:val="FF0000"/>
          <w:sz w:val="28"/>
          <w:szCs w:val="28"/>
        </w:rPr>
        <w:t>也可在讀經後唱詩。</w:t>
      </w:r>
    </w:p>
    <w:p w14:paraId="4C4BE918" w14:textId="77777777" w:rsidR="000B036A" w:rsidRPr="00245792" w:rsidRDefault="000B036A" w:rsidP="000B036A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主禱文</w:t>
      </w:r>
    </w:p>
    <w:p w14:paraId="173A2892" w14:textId="77777777" w:rsidR="000B036A" w:rsidRPr="004E53AC" w:rsidRDefault="000B036A" w:rsidP="000B036A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2D331D44" w14:textId="09EE52C6" w:rsidR="000B036A" w:rsidRDefault="000B036A" w:rsidP="00EC1FB1">
      <w:pPr>
        <w:adjustRightInd w:val="0"/>
        <w:snapToGrid w:val="0"/>
        <w:spacing w:before="120" w:line="276" w:lineRule="auto"/>
        <w:ind w:left="1445" w:hangingChars="443" w:hanging="1445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全體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我們在天上的父，願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的名</w:t>
      </w:r>
      <w:r w:rsidR="0008440B">
        <w:rPr>
          <w:rFonts w:ascii="Times New Roman" w:eastAsia="新細明體" w:hAnsi="Times New Roman" w:cs="Times New Roman" w:hint="eastAsia"/>
          <w:b/>
          <w:sz w:val="32"/>
          <w:szCs w:val="32"/>
        </w:rPr>
        <w:t>被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尊為聖，願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的國降臨，願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的旨意行在地上，如同行在天上。我們日用的飲食，今日賜給我們。求饒恕我們的罪，如同我們饒恕得罪我們的人，不叫我們遇見試探，拯救我們脫離兇惡，因為國度、權柄、榮耀，都是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的，從現在直到永遠。阿們。</w:t>
      </w:r>
    </w:p>
    <w:p w14:paraId="1CF68456" w14:textId="77777777" w:rsidR="000B036A" w:rsidRDefault="000B036A" w:rsidP="000B036A">
      <w:pPr>
        <w:adjustRightInd w:val="0"/>
        <w:snapToGrid w:val="0"/>
        <w:spacing w:before="240" w:line="276" w:lineRule="auto"/>
        <w:ind w:leftChars="574" w:left="1378" w:firstLineChars="6" w:firstLine="17"/>
        <w:jc w:val="both"/>
        <w:rPr>
          <w:rFonts w:ascii="Times New Roman" w:eastAsia="新細明體" w:hAnsi="Times New Roman" w:cs="Times New Roman"/>
          <w:bCs/>
          <w:sz w:val="28"/>
          <w:szCs w:val="28"/>
        </w:rPr>
      </w:pP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(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傳統版</w:t>
      </w:r>
      <w:r w:rsidR="00E1668D" w:rsidRPr="00E1668D">
        <w:rPr>
          <w:rFonts w:hint="eastAsia"/>
          <w:bCs/>
          <w:sz w:val="28"/>
          <w:szCs w:val="28"/>
        </w:rPr>
        <w:t>本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)</w:t>
      </w:r>
    </w:p>
    <w:p w14:paraId="383F876C" w14:textId="77777777" w:rsidR="000B036A" w:rsidRPr="00887B31" w:rsidRDefault="000B036A" w:rsidP="000B036A">
      <w:pPr>
        <w:adjustRightInd w:val="0"/>
        <w:snapToGrid w:val="0"/>
        <w:spacing w:before="40" w:line="276" w:lineRule="auto"/>
        <w:ind w:leftChars="574" w:left="1378" w:firstLineChars="6" w:firstLine="20"/>
        <w:jc w:val="both"/>
        <w:rPr>
          <w:rFonts w:ascii="Times New Roman" w:eastAsia="新細明體" w:hAnsi="Times New Roman" w:cs="Times New Roman"/>
          <w:bCs/>
          <w:sz w:val="32"/>
          <w:szCs w:val="32"/>
        </w:rPr>
      </w:pPr>
      <w:r w:rsidRPr="00887B31">
        <w:rPr>
          <w:b/>
          <w:sz w:val="32"/>
          <w:szCs w:val="32"/>
        </w:rPr>
        <w:t>我們在天上之父，願人皆尊父名為聖，願父國降臨，願父旨意成就在地，如同成就在天。我們日用之飲食，求父今日賜與我們。又求饒恕我們之罪，如我們饒恕得罪我們之人。保祐我們，不入誘惑；拯救我們，脫離凶惡；因為國度、權柄、榮耀，皆屬於父，永無窮盡。阿們。</w:t>
      </w:r>
    </w:p>
    <w:p w14:paraId="783B0C34" w14:textId="77777777" w:rsidR="000B036A" w:rsidRPr="00245792" w:rsidRDefault="00D76101" w:rsidP="000B036A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  <w:szCs w:val="28"/>
        </w:rPr>
        <w:br w:type="page"/>
      </w:r>
      <w:r w:rsidR="000B036A"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祈禱</w:t>
      </w:r>
    </w:p>
    <w:p w14:paraId="0C501C28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主耶穌，你是世界的光。</w:t>
      </w:r>
    </w:p>
    <w:p w14:paraId="7854E858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在你裏面沒有黑暗。</w:t>
      </w:r>
    </w:p>
    <w:p w14:paraId="6C62728D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主耶穌，你是人類的盼望。</w:t>
      </w:r>
    </w:p>
    <w:p w14:paraId="17D16B5C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求你把希望帶給痛苦和絕望的人。</w:t>
      </w:r>
    </w:p>
    <w:p w14:paraId="58105DB2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主耶穌，你是賜人平安的主。</w:t>
      </w:r>
    </w:p>
    <w:p w14:paraId="06E75520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求你使天下太平，沒有戰爭，沒有仇恨。</w:t>
      </w:r>
    </w:p>
    <w:p w14:paraId="73B96FD5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主耶穌，你是賜人新生命的主。</w:t>
      </w:r>
    </w:p>
    <w:p w14:paraId="2C043BF6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求你把我們從罪惡裏拯救出來。</w:t>
      </w:r>
    </w:p>
    <w:p w14:paraId="397D1054" w14:textId="77777777" w:rsidR="000B036A" w:rsidRPr="00245792" w:rsidRDefault="000B036A" w:rsidP="000B036A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主耶穌，求你快快降臨。</w:t>
      </w:r>
    </w:p>
    <w:p w14:paraId="0DE836B1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聖子耶穌，求你快快降臨，與我們同在。</w:t>
      </w:r>
    </w:p>
    <w:p w14:paraId="2086E56A" w14:textId="77777777" w:rsidR="004D0D89" w:rsidRPr="00245792" w:rsidRDefault="004D0D89" w:rsidP="004D0D89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主耶穌基督，求你加增我們信心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，禱告懇切，時常</w:t>
      </w:r>
      <w:r w:rsidRPr="00245792">
        <w:rPr>
          <w:rFonts w:ascii="Times New Roman" w:eastAsia="新細明體" w:hAnsi="Times New Roman" w:cs="Times New Roman" w:hint="eastAsia"/>
          <w:sz w:val="32"/>
          <w:szCs w:val="32"/>
        </w:rPr>
        <w:t>警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醒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；也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開啟我們的眼睛，得見你榮耀國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度的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降臨。這都靠著我們的主耶穌基督而求。</w:t>
      </w:r>
    </w:p>
    <w:p w14:paraId="721BE76D" w14:textId="77777777" w:rsidR="000B036A" w:rsidRPr="00245792" w:rsidRDefault="000B036A" w:rsidP="000B036A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338A2B39" w14:textId="77777777" w:rsidR="000B036A" w:rsidRPr="004E53AC" w:rsidRDefault="000B036A" w:rsidP="000B036A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祈禱後可唱詩一首，或以詩班獻唱代替。</w:t>
      </w:r>
    </w:p>
    <w:p w14:paraId="55C68007" w14:textId="77777777" w:rsidR="00056C29" w:rsidRPr="004E53AC" w:rsidRDefault="00056C29" w:rsidP="00056C29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如沒有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唱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詩，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牧師可用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下列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祝福文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結束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。</w:t>
      </w:r>
    </w:p>
    <w:p w14:paraId="3B2A68EE" w14:textId="77777777" w:rsidR="00056C29" w:rsidRPr="00245792" w:rsidRDefault="00056C29" w:rsidP="00056C29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祝福</w:t>
      </w:r>
    </w:p>
    <w:p w14:paraId="65084AE0" w14:textId="1B277B8F" w:rsidR="00056C29" w:rsidRPr="00245792" w:rsidRDefault="0019689B" w:rsidP="00056C29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司禱</w:t>
      </w:r>
      <w:r w:rsidR="00056C29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056C29" w:rsidRPr="00245792">
        <w:rPr>
          <w:rFonts w:ascii="Times New Roman" w:eastAsia="新細明體" w:hAnsi="Times New Roman" w:cs="Times New Roman"/>
          <w:sz w:val="32"/>
          <w:szCs w:val="32"/>
        </w:rPr>
        <w:t>公義的太陽基督照耀</w:t>
      </w:r>
      <w:r w:rsidR="0008440B"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056C29" w:rsidRPr="00245792">
        <w:rPr>
          <w:rFonts w:ascii="Times New Roman" w:eastAsia="新細明體" w:hAnsi="Times New Roman" w:cs="Times New Roman"/>
          <w:sz w:val="32"/>
          <w:szCs w:val="32"/>
        </w:rPr>
        <w:t>們，驅散</w:t>
      </w:r>
      <w:r w:rsidR="0008440B"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056C29" w:rsidRPr="00245792">
        <w:rPr>
          <w:rFonts w:ascii="Times New Roman" w:eastAsia="新細明體" w:hAnsi="Times New Roman" w:cs="Times New Roman"/>
          <w:sz w:val="32"/>
          <w:szCs w:val="32"/>
        </w:rPr>
        <w:t>們路前的黑暗。願全能的上帝，聖父、聖子、聖靈，賜福給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056C29" w:rsidRPr="00245792">
        <w:rPr>
          <w:rFonts w:ascii="Times New Roman" w:eastAsia="新細明體" w:hAnsi="Times New Roman" w:cs="Times New Roman"/>
          <w:sz w:val="32"/>
          <w:szCs w:val="32"/>
        </w:rPr>
        <w:t>們，保護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我</w:t>
      </w:r>
      <w:r w:rsidR="00056C29" w:rsidRPr="00245792">
        <w:rPr>
          <w:rFonts w:ascii="Times New Roman" w:eastAsia="新細明體" w:hAnsi="Times New Roman" w:cs="Times New Roman"/>
          <w:sz w:val="32"/>
          <w:szCs w:val="32"/>
        </w:rPr>
        <w:t>們，直到永遠。</w:t>
      </w:r>
    </w:p>
    <w:p w14:paraId="0A2D5A1B" w14:textId="77777777" w:rsidR="00056C29" w:rsidRPr="00245792" w:rsidRDefault="00056C29" w:rsidP="00056C29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08E67269" w14:textId="77777777" w:rsidR="00056C29" w:rsidRPr="00245792" w:rsidRDefault="00056C29" w:rsidP="00056C29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殿樂</w:t>
      </w:r>
    </w:p>
    <w:p w14:paraId="0BBFED41" w14:textId="77777777" w:rsidR="00056C29" w:rsidRDefault="00056C29" w:rsidP="00056C29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50B5382F" w14:textId="7B30B864" w:rsidR="004E53AC" w:rsidRPr="004E53AC" w:rsidRDefault="00056C29" w:rsidP="00CF6C57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殿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樂時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主禮行列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步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離禮堂。</w:t>
      </w:r>
    </w:p>
    <w:sectPr w:rsidR="004E53AC" w:rsidRPr="004E53AC" w:rsidSect="00625E43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2C1A" w14:textId="77777777" w:rsidR="0082401F" w:rsidRDefault="0082401F" w:rsidP="009B578F">
      <w:r>
        <w:separator/>
      </w:r>
    </w:p>
  </w:endnote>
  <w:endnote w:type="continuationSeparator" w:id="0">
    <w:p w14:paraId="76CCDA9A" w14:textId="77777777" w:rsidR="0082401F" w:rsidRDefault="0082401F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B2A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1F062" w14:textId="77777777" w:rsidR="00DF50E9" w:rsidRDefault="00DF50E9" w:rsidP="00C511E4">
    <w:pPr>
      <w:pStyle w:val="a5"/>
      <w:ind w:right="360"/>
    </w:pPr>
  </w:p>
  <w:p w14:paraId="7CFFCF9E" w14:textId="77777777" w:rsidR="002373EF" w:rsidRDefault="002373EF"/>
  <w:p w14:paraId="7CCCCF70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9EA5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5DFE3D4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0F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4B20" w14:textId="77777777" w:rsidR="0082401F" w:rsidRDefault="0082401F" w:rsidP="009B578F">
      <w:r>
        <w:separator/>
      </w:r>
    </w:p>
  </w:footnote>
  <w:footnote w:type="continuationSeparator" w:id="0">
    <w:p w14:paraId="0092F95B" w14:textId="77777777" w:rsidR="0082401F" w:rsidRDefault="0082401F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E" w14:textId="77777777" w:rsidR="00625E43" w:rsidRDefault="00625E43">
    <w:pPr>
      <w:pStyle w:val="a8"/>
    </w:pPr>
  </w:p>
  <w:p w14:paraId="59346D9C" w14:textId="77777777" w:rsidR="002373EF" w:rsidRDefault="002373EF"/>
  <w:p w14:paraId="4B5DEF4F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20083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56C29"/>
    <w:rsid w:val="00061F56"/>
    <w:rsid w:val="0008440B"/>
    <w:rsid w:val="000953CF"/>
    <w:rsid w:val="000A7CE1"/>
    <w:rsid w:val="000B036A"/>
    <w:rsid w:val="000B46D8"/>
    <w:rsid w:val="000C315D"/>
    <w:rsid w:val="0012357B"/>
    <w:rsid w:val="0015454C"/>
    <w:rsid w:val="001876C1"/>
    <w:rsid w:val="0019689B"/>
    <w:rsid w:val="001A3AE3"/>
    <w:rsid w:val="001C6AC6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5199"/>
    <w:rsid w:val="003273DD"/>
    <w:rsid w:val="00355754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B7A3B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14F8B"/>
    <w:rsid w:val="00531154"/>
    <w:rsid w:val="0053500A"/>
    <w:rsid w:val="00546FA5"/>
    <w:rsid w:val="005506F4"/>
    <w:rsid w:val="00585743"/>
    <w:rsid w:val="00594CFC"/>
    <w:rsid w:val="005B366A"/>
    <w:rsid w:val="00625E43"/>
    <w:rsid w:val="00626049"/>
    <w:rsid w:val="006730B9"/>
    <w:rsid w:val="00694F38"/>
    <w:rsid w:val="006F797C"/>
    <w:rsid w:val="007431F5"/>
    <w:rsid w:val="007454BD"/>
    <w:rsid w:val="0076038A"/>
    <w:rsid w:val="00773155"/>
    <w:rsid w:val="007926B8"/>
    <w:rsid w:val="007A77B3"/>
    <w:rsid w:val="007D50BA"/>
    <w:rsid w:val="007D598E"/>
    <w:rsid w:val="007E103A"/>
    <w:rsid w:val="007E133A"/>
    <w:rsid w:val="00811974"/>
    <w:rsid w:val="0082401F"/>
    <w:rsid w:val="0085466F"/>
    <w:rsid w:val="0085484D"/>
    <w:rsid w:val="00867029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37DD1"/>
    <w:rsid w:val="00A4507A"/>
    <w:rsid w:val="00A70804"/>
    <w:rsid w:val="00A76524"/>
    <w:rsid w:val="00A8788F"/>
    <w:rsid w:val="00A951D9"/>
    <w:rsid w:val="00AA1BA5"/>
    <w:rsid w:val="00AC1F25"/>
    <w:rsid w:val="00AE3210"/>
    <w:rsid w:val="00AE75D7"/>
    <w:rsid w:val="00AF6013"/>
    <w:rsid w:val="00B30DE9"/>
    <w:rsid w:val="00B71723"/>
    <w:rsid w:val="00BA3668"/>
    <w:rsid w:val="00BA4A19"/>
    <w:rsid w:val="00BD46BE"/>
    <w:rsid w:val="00BD650E"/>
    <w:rsid w:val="00BE23C8"/>
    <w:rsid w:val="00BE79FE"/>
    <w:rsid w:val="00BF47DA"/>
    <w:rsid w:val="00C01CBC"/>
    <w:rsid w:val="00C17AFD"/>
    <w:rsid w:val="00C35AF6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CF6C57"/>
    <w:rsid w:val="00D128D3"/>
    <w:rsid w:val="00D76101"/>
    <w:rsid w:val="00D93974"/>
    <w:rsid w:val="00DD4E0D"/>
    <w:rsid w:val="00DE3B71"/>
    <w:rsid w:val="00DF50E9"/>
    <w:rsid w:val="00E1635D"/>
    <w:rsid w:val="00E1668D"/>
    <w:rsid w:val="00E267DD"/>
    <w:rsid w:val="00E52AC3"/>
    <w:rsid w:val="00E71C25"/>
    <w:rsid w:val="00E74BA3"/>
    <w:rsid w:val="00E7509D"/>
    <w:rsid w:val="00E825FF"/>
    <w:rsid w:val="00E90C33"/>
    <w:rsid w:val="00EA1296"/>
    <w:rsid w:val="00EB0553"/>
    <w:rsid w:val="00EC06D3"/>
    <w:rsid w:val="00EC1FB1"/>
    <w:rsid w:val="00ED55FF"/>
    <w:rsid w:val="00ED7398"/>
    <w:rsid w:val="00ED7F98"/>
    <w:rsid w:val="00EF619B"/>
    <w:rsid w:val="00F31DE0"/>
    <w:rsid w:val="00F5211B"/>
    <w:rsid w:val="00FA2043"/>
    <w:rsid w:val="00FC0BB7"/>
    <w:rsid w:val="00FC30F7"/>
    <w:rsid w:val="00FD6068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6968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7</cp:revision>
  <cp:lastPrinted>2023-11-14T08:25:00Z</cp:lastPrinted>
  <dcterms:created xsi:type="dcterms:W3CDTF">2023-11-15T07:38:00Z</dcterms:created>
  <dcterms:modified xsi:type="dcterms:W3CDTF">2023-11-21T08:39:00Z</dcterms:modified>
</cp:coreProperties>
</file>